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58" w:rsidRDefault="00CA5A58" w:rsidP="00425540">
      <w:pPr>
        <w:spacing w:after="200" w:line="276" w:lineRule="auto"/>
        <w:jc w:val="center"/>
        <w:outlineLvl w:val="0"/>
        <w:rPr>
          <w:rFonts w:asciiTheme="minorHAnsi" w:eastAsia="Arial Unicode MS" w:hAnsiTheme="minorHAnsi"/>
          <w:b/>
          <w:color w:val="000000"/>
          <w:u w:val="single"/>
        </w:rPr>
      </w:pPr>
      <w:bookmarkStart w:id="0" w:name="_GoBack"/>
      <w:bookmarkEnd w:id="0"/>
      <w:r>
        <w:rPr>
          <w:rFonts w:asciiTheme="minorHAnsi" w:eastAsia="Arial Unicode MS" w:hAnsiTheme="minorHAnsi"/>
          <w:b/>
          <w:color w:val="000000"/>
          <w:u w:val="single"/>
        </w:rPr>
        <w:t>NIGHITINGALE VALLEY PRACTICE</w:t>
      </w:r>
    </w:p>
    <w:p w:rsidR="00CA5A58" w:rsidRDefault="00CA5A58" w:rsidP="00425540">
      <w:pPr>
        <w:spacing w:after="200" w:line="276" w:lineRule="auto"/>
        <w:jc w:val="center"/>
        <w:outlineLvl w:val="0"/>
        <w:rPr>
          <w:rFonts w:asciiTheme="minorHAnsi" w:eastAsia="Arial Unicode MS" w:hAnsiTheme="minorHAnsi"/>
          <w:b/>
          <w:color w:val="000000"/>
          <w:u w:val="single"/>
        </w:rPr>
      </w:pPr>
    </w:p>
    <w:p w:rsidR="00CA5A58" w:rsidRDefault="00CA5A58" w:rsidP="00425540">
      <w:pPr>
        <w:spacing w:after="200" w:line="276" w:lineRule="auto"/>
        <w:jc w:val="center"/>
        <w:outlineLvl w:val="0"/>
        <w:rPr>
          <w:rFonts w:asciiTheme="minorHAnsi" w:eastAsia="Arial Unicode MS" w:hAnsiTheme="minorHAnsi"/>
          <w:b/>
          <w:color w:val="000000"/>
          <w:u w:val="single"/>
        </w:rPr>
      </w:pPr>
      <w:r>
        <w:rPr>
          <w:rFonts w:asciiTheme="minorHAnsi" w:eastAsia="Arial Unicode MS" w:hAnsiTheme="minorHAnsi"/>
          <w:b/>
          <w:color w:val="000000"/>
          <w:u w:val="single"/>
        </w:rPr>
        <w:t>PATIENT INFORMATION</w:t>
      </w:r>
    </w:p>
    <w:p w:rsidR="00CA5A58" w:rsidRDefault="00CA5A58" w:rsidP="00CA5A58">
      <w:pPr>
        <w:spacing w:after="200" w:line="276" w:lineRule="auto"/>
        <w:outlineLvl w:val="0"/>
        <w:rPr>
          <w:rFonts w:asciiTheme="minorHAnsi" w:eastAsia="Arial Unicode MS" w:hAnsiTheme="minorHAnsi"/>
          <w:b/>
          <w:color w:val="000000"/>
          <w:u w:val="single"/>
        </w:rPr>
      </w:pPr>
    </w:p>
    <w:p w:rsidR="00CA5A58" w:rsidRDefault="00CA5A58" w:rsidP="00425540">
      <w:pPr>
        <w:spacing w:after="200" w:line="276" w:lineRule="auto"/>
        <w:jc w:val="center"/>
        <w:outlineLvl w:val="0"/>
        <w:rPr>
          <w:rFonts w:asciiTheme="minorHAnsi" w:eastAsia="Arial Unicode MS" w:hAnsiTheme="minorHAnsi"/>
          <w:b/>
          <w:color w:val="000000"/>
          <w:u w:val="single"/>
        </w:rPr>
      </w:pPr>
    </w:p>
    <w:p w:rsidR="005F4967" w:rsidRPr="00425540" w:rsidRDefault="005F4967" w:rsidP="00425540">
      <w:pPr>
        <w:spacing w:after="200" w:line="276" w:lineRule="auto"/>
        <w:jc w:val="center"/>
        <w:outlineLvl w:val="0"/>
        <w:rPr>
          <w:rFonts w:asciiTheme="minorHAnsi" w:eastAsia="Arial Unicode MS" w:hAnsiTheme="minorHAnsi"/>
          <w:b/>
          <w:color w:val="000000"/>
          <w:u w:val="single"/>
        </w:rPr>
      </w:pPr>
      <w:r w:rsidRPr="00425540">
        <w:rPr>
          <w:rFonts w:asciiTheme="minorHAnsi" w:eastAsia="Arial Unicode MS" w:hAnsiTheme="minorHAnsi"/>
          <w:b/>
          <w:color w:val="000000"/>
          <w:u w:val="single"/>
        </w:rPr>
        <w:t>Intra-uterine contraception</w:t>
      </w:r>
      <w:r w:rsidR="000A014B" w:rsidRPr="00425540">
        <w:rPr>
          <w:rFonts w:asciiTheme="minorHAnsi" w:eastAsia="Arial Unicode MS" w:hAnsiTheme="minorHAnsi"/>
          <w:b/>
          <w:color w:val="000000"/>
          <w:u w:val="single"/>
        </w:rPr>
        <w:t xml:space="preserve"> (IUC</w:t>
      </w:r>
      <w:proofErr w:type="gramStart"/>
      <w:r w:rsidR="000A014B" w:rsidRPr="00425540">
        <w:rPr>
          <w:rFonts w:asciiTheme="minorHAnsi" w:eastAsia="Arial Unicode MS" w:hAnsiTheme="minorHAnsi"/>
          <w:b/>
          <w:color w:val="000000"/>
          <w:u w:val="single"/>
        </w:rPr>
        <w:t>)  –</w:t>
      </w:r>
      <w:proofErr w:type="gramEnd"/>
      <w:r w:rsidR="000A014B" w:rsidRPr="00425540">
        <w:rPr>
          <w:rFonts w:asciiTheme="minorHAnsi" w:eastAsia="Arial Unicode MS" w:hAnsiTheme="minorHAnsi"/>
          <w:b/>
          <w:color w:val="000000"/>
          <w:u w:val="single"/>
        </w:rPr>
        <w:t xml:space="preserve"> after the procedure</w:t>
      </w:r>
    </w:p>
    <w:p w:rsidR="000A014B" w:rsidRDefault="000A014B" w:rsidP="000A014B">
      <w:pPr>
        <w:ind w:left="720"/>
        <w:outlineLvl w:val="0"/>
        <w:rPr>
          <w:rFonts w:asciiTheme="minorHAnsi" w:eastAsia="Arial Unicode MS" w:hAnsiTheme="minorHAnsi"/>
          <w:color w:val="000000"/>
          <w:u w:color="000000"/>
        </w:rPr>
      </w:pPr>
    </w:p>
    <w:p w:rsidR="00502D5A" w:rsidRPr="000A014B" w:rsidRDefault="00502D5A" w:rsidP="000A014B">
      <w:pPr>
        <w:ind w:left="720"/>
        <w:outlineLvl w:val="0"/>
        <w:rPr>
          <w:rFonts w:asciiTheme="minorHAnsi" w:eastAsia="Arial Unicode MS" w:hAnsiTheme="minorHAnsi"/>
          <w:color w:val="000000"/>
          <w:u w:color="000000"/>
        </w:rPr>
      </w:pPr>
      <w:r w:rsidRPr="000A014B">
        <w:rPr>
          <w:rFonts w:asciiTheme="minorHAnsi" w:eastAsia="Arial Unicode MS" w:hAnsiTheme="minorHAnsi"/>
          <w:color w:val="000000"/>
          <w:u w:color="000000"/>
        </w:rPr>
        <w:t>Name of device fitted _________________</w:t>
      </w:r>
      <w:r w:rsidR="000A014B">
        <w:rPr>
          <w:rFonts w:asciiTheme="minorHAnsi" w:eastAsia="Arial Unicode MS" w:hAnsiTheme="minorHAnsi"/>
          <w:color w:val="000000"/>
          <w:u w:color="000000"/>
        </w:rPr>
        <w:t xml:space="preserve">___ </w:t>
      </w:r>
      <w:r w:rsidRPr="000A014B">
        <w:rPr>
          <w:rFonts w:asciiTheme="minorHAnsi" w:eastAsia="Arial Unicode MS" w:hAnsiTheme="minorHAnsi"/>
          <w:color w:val="000000"/>
          <w:u w:color="000000"/>
        </w:rPr>
        <w:t>Date of insertion_________________</w:t>
      </w:r>
    </w:p>
    <w:p w:rsidR="000A014B" w:rsidRDefault="000A014B" w:rsidP="005245EF">
      <w:pPr>
        <w:ind w:left="720"/>
        <w:outlineLvl w:val="0"/>
        <w:rPr>
          <w:rFonts w:asciiTheme="minorHAnsi" w:eastAsia="Arial Unicode MS" w:hAnsiTheme="minorHAnsi"/>
          <w:color w:val="000000"/>
          <w:u w:color="000000"/>
        </w:rPr>
      </w:pPr>
    </w:p>
    <w:p w:rsidR="000A014B" w:rsidRDefault="00502D5A" w:rsidP="005245EF">
      <w:pPr>
        <w:ind w:left="720"/>
        <w:outlineLvl w:val="0"/>
        <w:rPr>
          <w:rFonts w:asciiTheme="minorHAnsi" w:eastAsia="Arial Unicode MS" w:hAnsiTheme="minorHAnsi"/>
          <w:color w:val="000000"/>
          <w:u w:color="000000"/>
        </w:rPr>
      </w:pPr>
      <w:r w:rsidRPr="000A014B">
        <w:rPr>
          <w:rFonts w:asciiTheme="minorHAnsi" w:eastAsia="Arial Unicode MS" w:hAnsiTheme="minorHAnsi"/>
          <w:color w:val="000000"/>
          <w:u w:color="000000"/>
        </w:rPr>
        <w:t>Date device is due to be changed___________</w:t>
      </w:r>
      <w:r w:rsidR="000A014B">
        <w:rPr>
          <w:rFonts w:asciiTheme="minorHAnsi" w:eastAsia="Arial Unicode MS" w:hAnsiTheme="minorHAnsi"/>
          <w:color w:val="000000"/>
          <w:u w:color="000000"/>
        </w:rPr>
        <w:t xml:space="preserve"> </w:t>
      </w:r>
    </w:p>
    <w:p w:rsidR="00502D5A" w:rsidRPr="000A014B" w:rsidRDefault="000A014B" w:rsidP="005245EF">
      <w:pPr>
        <w:ind w:left="720"/>
        <w:outlineLvl w:val="0"/>
        <w:rPr>
          <w:rFonts w:asciiTheme="minorHAnsi" w:eastAsia="Arial Unicode MS" w:hAnsiTheme="minorHAnsi"/>
          <w:color w:val="000000"/>
          <w:u w:color="000000"/>
        </w:rPr>
      </w:pPr>
      <w:r>
        <w:rPr>
          <w:rFonts w:asciiTheme="minorHAnsi" w:eastAsia="Arial Unicode MS" w:hAnsiTheme="minorHAnsi"/>
          <w:color w:val="000000"/>
          <w:u w:color="000000"/>
        </w:rPr>
        <w:t>(Please keep a note of this date as we are unable to send you a reminder when it needs to be changed)</w:t>
      </w:r>
    </w:p>
    <w:p w:rsidR="00B46D8E" w:rsidRPr="000A014B" w:rsidRDefault="00B46D8E" w:rsidP="005245EF">
      <w:pPr>
        <w:ind w:left="720"/>
        <w:outlineLvl w:val="0"/>
        <w:rPr>
          <w:rFonts w:asciiTheme="minorHAnsi" w:eastAsia="Arial Unicode MS" w:hAnsiTheme="minorHAnsi"/>
          <w:color w:val="000000"/>
          <w:u w:color="000000"/>
        </w:rPr>
      </w:pPr>
    </w:p>
    <w:p w:rsidR="005245EF" w:rsidRPr="000A014B" w:rsidRDefault="005F4967" w:rsidP="00B46D8E">
      <w:pPr>
        <w:numPr>
          <w:ilvl w:val="0"/>
          <w:numId w:val="2"/>
        </w:numPr>
        <w:tabs>
          <w:tab w:val="num" w:pos="720"/>
        </w:tabs>
        <w:ind w:left="720" w:hanging="360"/>
        <w:outlineLvl w:val="0"/>
        <w:rPr>
          <w:rFonts w:asciiTheme="minorHAnsi" w:eastAsia="Arial Unicode MS" w:hAnsiTheme="minorHAnsi"/>
          <w:color w:val="000000"/>
          <w:u w:color="000000"/>
        </w:rPr>
      </w:pPr>
      <w:r w:rsidRPr="000A014B">
        <w:rPr>
          <w:rFonts w:asciiTheme="minorHAnsi" w:eastAsia="Arial Unicode MS" w:hAnsiTheme="minorHAnsi"/>
          <w:color w:val="000000"/>
          <w:u w:color="000000"/>
        </w:rPr>
        <w:t>You may choose to have your IUC</w:t>
      </w:r>
      <w:r w:rsidR="005245EF" w:rsidRPr="000A014B">
        <w:rPr>
          <w:rFonts w:asciiTheme="minorHAnsi" w:eastAsia="Arial Unicode MS" w:hAnsiTheme="minorHAnsi"/>
          <w:color w:val="000000"/>
          <w:u w:color="000000"/>
        </w:rPr>
        <w:t xml:space="preserve"> checked afte</w:t>
      </w:r>
      <w:r w:rsidR="00B46D8E" w:rsidRPr="000A014B">
        <w:rPr>
          <w:rFonts w:asciiTheme="minorHAnsi" w:eastAsia="Arial Unicode MS" w:hAnsiTheme="minorHAnsi"/>
          <w:color w:val="000000"/>
          <w:u w:color="000000"/>
        </w:rPr>
        <w:t>r 3</w:t>
      </w:r>
      <w:r w:rsidR="005245EF" w:rsidRPr="000A014B">
        <w:rPr>
          <w:rFonts w:asciiTheme="minorHAnsi" w:eastAsia="Arial Unicode MS" w:hAnsiTheme="minorHAnsi"/>
          <w:color w:val="000000"/>
          <w:u w:color="000000"/>
        </w:rPr>
        <w:t>-6 weeks or following your next period. T</w:t>
      </w:r>
      <w:r w:rsidR="000A014B">
        <w:rPr>
          <w:rFonts w:asciiTheme="minorHAnsi" w:eastAsia="Arial Unicode MS" w:hAnsiTheme="minorHAnsi"/>
          <w:color w:val="000000"/>
          <w:u w:color="000000"/>
        </w:rPr>
        <w:t>his can be performed at your GP</w:t>
      </w:r>
      <w:r w:rsidR="00502D5A" w:rsidRPr="000A014B">
        <w:rPr>
          <w:rFonts w:asciiTheme="minorHAnsi" w:eastAsia="Arial Unicode MS" w:hAnsiTheme="minorHAnsi"/>
          <w:color w:val="000000"/>
          <w:u w:color="000000"/>
        </w:rPr>
        <w:t xml:space="preserve"> surgery or</w:t>
      </w:r>
      <w:r w:rsidR="000A014B">
        <w:rPr>
          <w:rFonts w:asciiTheme="minorHAnsi" w:eastAsia="Arial Unicode MS" w:hAnsiTheme="minorHAnsi"/>
          <w:color w:val="000000"/>
          <w:u w:color="000000"/>
        </w:rPr>
        <w:t xml:space="preserve"> at</w:t>
      </w:r>
      <w:r w:rsidR="00502D5A" w:rsidRPr="000A014B">
        <w:rPr>
          <w:rFonts w:asciiTheme="minorHAnsi" w:eastAsia="Arial Unicode MS" w:hAnsiTheme="minorHAnsi"/>
          <w:color w:val="000000"/>
          <w:u w:color="000000"/>
        </w:rPr>
        <w:t xml:space="preserve"> the</w:t>
      </w:r>
      <w:r w:rsidR="005245EF" w:rsidRPr="000A014B">
        <w:rPr>
          <w:rFonts w:asciiTheme="minorHAnsi" w:eastAsia="Arial Unicode MS" w:hAnsiTheme="minorHAnsi"/>
          <w:color w:val="000000"/>
          <w:u w:color="000000"/>
        </w:rPr>
        <w:t xml:space="preserve"> clinic</w:t>
      </w:r>
      <w:r w:rsidRPr="000A014B">
        <w:rPr>
          <w:rFonts w:asciiTheme="minorHAnsi" w:eastAsia="Arial Unicode MS" w:hAnsiTheme="minorHAnsi"/>
          <w:color w:val="000000"/>
          <w:u w:color="000000"/>
        </w:rPr>
        <w:t xml:space="preserve"> that fitted your IUC</w:t>
      </w:r>
      <w:r w:rsidR="00502D5A" w:rsidRPr="000A014B">
        <w:rPr>
          <w:rFonts w:asciiTheme="minorHAnsi" w:eastAsia="Arial Unicode MS" w:hAnsiTheme="minorHAnsi"/>
          <w:color w:val="000000"/>
          <w:u w:color="000000"/>
        </w:rPr>
        <w:t>.</w:t>
      </w:r>
      <w:r w:rsidR="000A014B">
        <w:rPr>
          <w:rFonts w:asciiTheme="minorHAnsi" w:eastAsia="Arial Unicode MS" w:hAnsiTheme="minorHAnsi"/>
          <w:color w:val="000000"/>
          <w:u w:color="000000"/>
        </w:rPr>
        <w:t xml:space="preserve"> If you have made an appointment for a check you may wish to make a note of the date here_____________________</w:t>
      </w:r>
    </w:p>
    <w:p w:rsidR="005245EF" w:rsidRPr="000A014B" w:rsidRDefault="005245EF" w:rsidP="005245EF">
      <w:pPr>
        <w:ind w:left="360"/>
        <w:outlineLvl w:val="0"/>
        <w:rPr>
          <w:rFonts w:asciiTheme="minorHAnsi" w:eastAsia="Arial Unicode MS" w:hAnsiTheme="minorHAnsi"/>
          <w:color w:val="000000"/>
          <w:u w:color="000000"/>
        </w:rPr>
      </w:pPr>
    </w:p>
    <w:p w:rsidR="000A014B" w:rsidRPr="00D50662" w:rsidRDefault="000A014B" w:rsidP="00D50662">
      <w:pPr>
        <w:pStyle w:val="Body1"/>
      </w:pPr>
      <w:r w:rsidRPr="00D50662">
        <w:rPr>
          <w:b/>
        </w:rPr>
        <w:t>Checking your IUC threads</w:t>
      </w:r>
      <w:r w:rsidRPr="00D50662">
        <w:t>:</w:t>
      </w:r>
    </w:p>
    <w:p w:rsidR="000A014B" w:rsidRPr="00D50662" w:rsidRDefault="000A014B" w:rsidP="00D50662">
      <w:pPr>
        <w:pStyle w:val="Body1"/>
      </w:pPr>
      <w:r w:rsidRPr="00D50662">
        <w:t xml:space="preserve">It is usually possible to feel the threads of the IUC inside the vagina to check it is in place.  Your nurse or doctor will have advised you how to do this at time of fitting.  </w:t>
      </w:r>
    </w:p>
    <w:p w:rsidR="000A014B" w:rsidRPr="00D50662" w:rsidRDefault="000A014B" w:rsidP="00D50662">
      <w:pPr>
        <w:pStyle w:val="Body1"/>
      </w:pPr>
      <w:r w:rsidRPr="00D50662">
        <w:t xml:space="preserve">You should check for the threads of your IUC after each period or </w:t>
      </w:r>
      <w:r w:rsidR="004620FF" w:rsidRPr="00D50662">
        <w:t>approximately</w:t>
      </w:r>
      <w:r w:rsidR="00D50662">
        <w:t xml:space="preserve"> </w:t>
      </w:r>
      <w:r w:rsidRPr="00D50662">
        <w:t>monthly if you are not having regular periods</w:t>
      </w:r>
      <w:r w:rsidR="00803D7B" w:rsidRPr="00D50662">
        <w:t>.</w:t>
      </w:r>
    </w:p>
    <w:p w:rsidR="000A014B" w:rsidRPr="00D50662" w:rsidRDefault="000A014B" w:rsidP="00D50662">
      <w:pPr>
        <w:pStyle w:val="Body1"/>
        <w:numPr>
          <w:ilvl w:val="0"/>
          <w:numId w:val="5"/>
        </w:numPr>
      </w:pPr>
    </w:p>
    <w:p w:rsidR="000A014B" w:rsidRPr="00D50662" w:rsidRDefault="000A014B" w:rsidP="00D50662">
      <w:pPr>
        <w:pStyle w:val="Body1"/>
      </w:pPr>
      <w:r w:rsidRPr="00D50662">
        <w:t>If you cannot feel the threads then use an alternative contraceptive method such as condoms until you have had the opportunity to be seen by a doctor or nurse.</w:t>
      </w:r>
    </w:p>
    <w:p w:rsidR="000A014B" w:rsidRPr="00D50662" w:rsidRDefault="000A014B" w:rsidP="00D50662">
      <w:pPr>
        <w:pStyle w:val="Body1"/>
        <w:numPr>
          <w:ilvl w:val="0"/>
          <w:numId w:val="5"/>
        </w:numPr>
      </w:pPr>
    </w:p>
    <w:p w:rsidR="000A014B" w:rsidRPr="00D50662" w:rsidRDefault="000A014B" w:rsidP="000A014B">
      <w:pPr>
        <w:numPr>
          <w:ilvl w:val="0"/>
          <w:numId w:val="5"/>
        </w:numPr>
        <w:ind w:left="720" w:hanging="360"/>
        <w:outlineLvl w:val="0"/>
        <w:rPr>
          <w:rFonts w:asciiTheme="minorHAnsi" w:eastAsia="Arial Unicode MS" w:hAnsiTheme="minorHAnsi"/>
          <w:color w:val="000000"/>
          <w:u w:color="000000"/>
        </w:rPr>
      </w:pPr>
      <w:r w:rsidRPr="00D50662">
        <w:rPr>
          <w:rFonts w:asciiTheme="minorHAnsi" w:eastAsia="Arial Unicode MS" w:hAnsiTheme="minorHAnsi"/>
          <w:b/>
          <w:color w:val="000000"/>
          <w:u w:color="000000"/>
        </w:rPr>
        <w:t>You should seek medical attention if any of the following occur</w:t>
      </w:r>
      <w:r w:rsidRPr="00D50662">
        <w:rPr>
          <w:rFonts w:asciiTheme="minorHAnsi" w:eastAsia="Arial Unicode MS" w:hAnsiTheme="minorHAnsi"/>
          <w:color w:val="000000"/>
          <w:u w:color="000000"/>
        </w:rPr>
        <w:t>:</w:t>
      </w:r>
    </w:p>
    <w:p w:rsidR="000A014B" w:rsidRPr="00D50662" w:rsidRDefault="000A014B" w:rsidP="000A014B">
      <w:pPr>
        <w:numPr>
          <w:ilvl w:val="0"/>
          <w:numId w:val="5"/>
        </w:numPr>
        <w:ind w:left="720" w:hanging="360"/>
        <w:outlineLvl w:val="0"/>
        <w:rPr>
          <w:rFonts w:asciiTheme="minorHAnsi" w:eastAsia="Arial Unicode MS" w:hAnsiTheme="minorHAnsi"/>
          <w:color w:val="000000"/>
          <w:u w:color="000000"/>
        </w:rPr>
      </w:pPr>
    </w:p>
    <w:p w:rsidR="000A014B" w:rsidRPr="00D50662" w:rsidRDefault="00D50662" w:rsidP="00425540">
      <w:pPr>
        <w:pStyle w:val="Body1"/>
        <w:numPr>
          <w:ilvl w:val="0"/>
          <w:numId w:val="9"/>
        </w:numPr>
      </w:pPr>
      <w:r w:rsidRPr="00D50662">
        <w:t>Prolonged l</w:t>
      </w:r>
      <w:r w:rsidR="00803D7B" w:rsidRPr="00D50662">
        <w:t xml:space="preserve">ower </w:t>
      </w:r>
      <w:r w:rsidR="000A014B" w:rsidRPr="00D50662">
        <w:t>abdominal pain after the IU</w:t>
      </w:r>
      <w:r w:rsidRPr="00D50662">
        <w:t>C</w:t>
      </w:r>
      <w:r w:rsidR="000A014B" w:rsidRPr="00D50662">
        <w:t xml:space="preserve"> is inserted</w:t>
      </w:r>
      <w:r w:rsidRPr="00D50662">
        <w:t>, lasting more than 2 weeks; or is getting worse with time; or which goes and then comes back again</w:t>
      </w:r>
      <w:r w:rsidR="000A014B" w:rsidRPr="00D50662">
        <w:t>.</w:t>
      </w:r>
    </w:p>
    <w:p w:rsidR="000A014B" w:rsidRPr="00D50662" w:rsidRDefault="000A014B" w:rsidP="00425540">
      <w:pPr>
        <w:pStyle w:val="Body1"/>
        <w:numPr>
          <w:ilvl w:val="0"/>
          <w:numId w:val="9"/>
        </w:numPr>
      </w:pPr>
      <w:r w:rsidRPr="00D50662">
        <w:t xml:space="preserve">Raised temperature associated with </w:t>
      </w:r>
      <w:r w:rsidR="00803D7B" w:rsidRPr="00D50662">
        <w:t xml:space="preserve">lower </w:t>
      </w:r>
      <w:r w:rsidRPr="00D50662">
        <w:t>abdominal pain.</w:t>
      </w:r>
    </w:p>
    <w:p w:rsidR="000A014B" w:rsidRPr="00D50662" w:rsidRDefault="000A014B" w:rsidP="00425540">
      <w:pPr>
        <w:pStyle w:val="Body1"/>
        <w:numPr>
          <w:ilvl w:val="0"/>
          <w:numId w:val="9"/>
        </w:numPr>
      </w:pPr>
      <w:r w:rsidRPr="00D50662">
        <w:t>Heav</w:t>
      </w:r>
      <w:r w:rsidR="00D50662" w:rsidRPr="00D50662">
        <w:t>y</w:t>
      </w:r>
      <w:r w:rsidRPr="00D50662">
        <w:t xml:space="preserve"> bleeding </w:t>
      </w:r>
      <w:r w:rsidR="00D50662" w:rsidRPr="00D50662">
        <w:t xml:space="preserve">following </w:t>
      </w:r>
      <w:r w:rsidR="00803D7B" w:rsidRPr="00D50662">
        <w:t>insertion</w:t>
      </w:r>
      <w:r w:rsidR="00D50662" w:rsidRPr="00D50662">
        <w:t xml:space="preserve"> (requiring more than 2 sanitary pad changes per hour;  for more than 2 hours)</w:t>
      </w:r>
      <w:r w:rsidRPr="00D50662">
        <w:t xml:space="preserve">  </w:t>
      </w:r>
    </w:p>
    <w:p w:rsidR="000A014B" w:rsidRPr="00D50662" w:rsidRDefault="000A014B" w:rsidP="00425540">
      <w:pPr>
        <w:pStyle w:val="Body1"/>
        <w:numPr>
          <w:ilvl w:val="0"/>
          <w:numId w:val="9"/>
        </w:numPr>
      </w:pPr>
      <w:r w:rsidRPr="00D50662">
        <w:t xml:space="preserve">Late menstrual period (with IUD) </w:t>
      </w:r>
    </w:p>
    <w:p w:rsidR="000A014B" w:rsidRPr="00D50662" w:rsidRDefault="00D50662" w:rsidP="00425540">
      <w:pPr>
        <w:pStyle w:val="Body1"/>
        <w:numPr>
          <w:ilvl w:val="0"/>
          <w:numId w:val="9"/>
        </w:numPr>
      </w:pPr>
      <w:r w:rsidRPr="00D50662">
        <w:t>A</w:t>
      </w:r>
      <w:r w:rsidR="000A014B" w:rsidRPr="00D50662">
        <w:t>bnormal vaginal  discharge</w:t>
      </w:r>
      <w:r w:rsidRPr="00D50662">
        <w:t xml:space="preserve"> with an offensive odour; </w:t>
      </w:r>
      <w:r w:rsidR="000A014B" w:rsidRPr="00D50662">
        <w:t xml:space="preserve"> with or without pain</w:t>
      </w:r>
    </w:p>
    <w:p w:rsidR="000A014B" w:rsidRPr="00D50662" w:rsidRDefault="000A014B" w:rsidP="00425540">
      <w:pPr>
        <w:pStyle w:val="Body1"/>
        <w:numPr>
          <w:ilvl w:val="0"/>
          <w:numId w:val="9"/>
        </w:numPr>
      </w:pPr>
      <w:r w:rsidRPr="00D50662">
        <w:t xml:space="preserve">You can feel the stem of the IUC </w:t>
      </w:r>
    </w:p>
    <w:p w:rsidR="000A014B" w:rsidRPr="00D50662" w:rsidRDefault="000A014B" w:rsidP="00425540">
      <w:pPr>
        <w:pStyle w:val="Body1"/>
        <w:numPr>
          <w:ilvl w:val="0"/>
          <w:numId w:val="9"/>
        </w:numPr>
      </w:pPr>
      <w:r w:rsidRPr="00D50662">
        <w:t>You cannot feel your threads</w:t>
      </w:r>
    </w:p>
    <w:p w:rsidR="000A014B" w:rsidRPr="00D50662" w:rsidRDefault="000A014B" w:rsidP="00425540">
      <w:pPr>
        <w:pStyle w:val="Body1"/>
        <w:numPr>
          <w:ilvl w:val="0"/>
          <w:numId w:val="9"/>
        </w:numPr>
      </w:pPr>
      <w:r w:rsidRPr="00D50662">
        <w:t>The IUC is causing discomfort to you or your partner during sex</w:t>
      </w:r>
    </w:p>
    <w:p w:rsidR="004620FF" w:rsidRPr="000A014B" w:rsidRDefault="004620FF" w:rsidP="00425540">
      <w:pPr>
        <w:pStyle w:val="Body1"/>
        <w:numPr>
          <w:ilvl w:val="0"/>
          <w:numId w:val="9"/>
        </w:numPr>
      </w:pPr>
      <w:r w:rsidRPr="00D50662">
        <w:t>You have any other concerns</w:t>
      </w:r>
    </w:p>
    <w:p w:rsidR="000A014B" w:rsidRDefault="000A014B" w:rsidP="00B46D8E">
      <w:pPr>
        <w:numPr>
          <w:ilvl w:val="0"/>
          <w:numId w:val="2"/>
        </w:numPr>
        <w:tabs>
          <w:tab w:val="num" w:pos="720"/>
        </w:tabs>
        <w:ind w:left="720" w:hanging="360"/>
        <w:outlineLvl w:val="0"/>
        <w:rPr>
          <w:rFonts w:asciiTheme="minorHAnsi" w:eastAsia="Arial Unicode MS" w:hAnsiTheme="minorHAnsi"/>
          <w:color w:val="000000"/>
          <w:u w:color="000000"/>
        </w:rPr>
      </w:pPr>
    </w:p>
    <w:p w:rsidR="00AF50DF" w:rsidRPr="00AF50DF" w:rsidRDefault="000A014B" w:rsidP="00AF50DF">
      <w:pPr>
        <w:numPr>
          <w:ilvl w:val="0"/>
          <w:numId w:val="2"/>
        </w:numPr>
        <w:tabs>
          <w:tab w:val="num" w:pos="720"/>
        </w:tabs>
        <w:ind w:left="720" w:hanging="360"/>
        <w:outlineLvl w:val="0"/>
        <w:rPr>
          <w:rFonts w:asciiTheme="minorHAnsi" w:eastAsia="Arial Unicode MS" w:hAnsiTheme="minorHAnsi"/>
          <w:color w:val="000000"/>
          <w:u w:color="000000"/>
        </w:rPr>
      </w:pPr>
      <w:r>
        <w:rPr>
          <w:rFonts w:asciiTheme="minorHAnsi" w:eastAsia="Arial Unicode MS" w:hAnsiTheme="minorHAnsi"/>
          <w:b/>
          <w:color w:val="000000"/>
          <w:u w:color="000000"/>
        </w:rPr>
        <w:lastRenderedPageBreak/>
        <w:t xml:space="preserve">Will I </w:t>
      </w:r>
      <w:r w:rsidR="00AF50DF">
        <w:rPr>
          <w:rFonts w:asciiTheme="minorHAnsi" w:eastAsia="Arial Unicode MS" w:hAnsiTheme="minorHAnsi"/>
          <w:b/>
          <w:color w:val="000000"/>
          <w:u w:color="000000"/>
        </w:rPr>
        <w:t>be in pain after the procedure?</w:t>
      </w:r>
    </w:p>
    <w:p w:rsidR="00AF50DF" w:rsidRPr="00AF50DF" w:rsidRDefault="00AF50DF" w:rsidP="00AF50DF">
      <w:pPr>
        <w:numPr>
          <w:ilvl w:val="0"/>
          <w:numId w:val="2"/>
        </w:numPr>
        <w:ind w:hanging="360"/>
        <w:outlineLvl w:val="0"/>
        <w:rPr>
          <w:rFonts w:asciiTheme="minorHAnsi" w:eastAsia="Arial Unicode MS" w:hAnsiTheme="minorHAnsi"/>
          <w:color w:val="000000"/>
          <w:u w:color="000000"/>
        </w:rPr>
      </w:pPr>
      <w:r>
        <w:rPr>
          <w:rFonts w:asciiTheme="minorHAnsi" w:eastAsia="Arial Unicode MS" w:hAnsiTheme="minorHAnsi"/>
          <w:color w:val="000000"/>
          <w:u w:color="000000"/>
        </w:rPr>
        <w:t xml:space="preserve">Having IUC fitted can be a little uncomfortable but this varies greatly from person to person. </w:t>
      </w:r>
      <w:r w:rsidRPr="0089743A">
        <w:rPr>
          <w:rFonts w:asciiTheme="minorHAnsi" w:eastAsia="Arial Unicode MS" w:hAnsiTheme="minorHAnsi"/>
          <w:color w:val="000000"/>
          <w:u w:color="000000"/>
        </w:rPr>
        <w:t>Some women may benefit from taking pain relief</w:t>
      </w:r>
      <w:r>
        <w:rPr>
          <w:rFonts w:asciiTheme="minorHAnsi" w:eastAsia="Arial Unicode MS" w:hAnsiTheme="minorHAnsi"/>
          <w:color w:val="000000"/>
          <w:u w:color="000000"/>
        </w:rPr>
        <w:t xml:space="preserve"> after the procedure</w:t>
      </w:r>
      <w:r w:rsidRPr="0089743A">
        <w:rPr>
          <w:rFonts w:asciiTheme="minorHAnsi" w:eastAsia="Arial Unicode MS" w:hAnsiTheme="minorHAnsi"/>
          <w:color w:val="000000"/>
          <w:u w:color="000000"/>
        </w:rPr>
        <w:t xml:space="preserve"> in the form of ibuprofen or paracetamol.  It is best to take something that you have used before and which you know you are able to tolerate. </w:t>
      </w:r>
      <w:r>
        <w:rPr>
          <w:rFonts w:asciiTheme="minorHAnsi" w:eastAsia="Arial Unicode MS" w:hAnsiTheme="minorHAnsi"/>
          <w:color w:val="000000"/>
          <w:u w:color="000000"/>
        </w:rPr>
        <w:t xml:space="preserve"> </w:t>
      </w:r>
      <w:r w:rsidRPr="00AF50DF">
        <w:rPr>
          <w:rFonts w:asciiTheme="minorHAnsi" w:eastAsia="Arial Unicode MS" w:hAnsiTheme="minorHAnsi"/>
          <w:color w:val="000000"/>
          <w:u w:color="000000"/>
        </w:rPr>
        <w:t xml:space="preserve">You may need to continue with </w:t>
      </w:r>
      <w:r>
        <w:rPr>
          <w:rFonts w:asciiTheme="minorHAnsi" w:eastAsia="Arial Unicode MS" w:hAnsiTheme="minorHAnsi"/>
          <w:color w:val="000000"/>
          <w:u w:color="000000"/>
        </w:rPr>
        <w:t xml:space="preserve">your </w:t>
      </w:r>
      <w:r w:rsidRPr="00AF50DF">
        <w:rPr>
          <w:rFonts w:asciiTheme="minorHAnsi" w:eastAsia="Arial Unicode MS" w:hAnsiTheme="minorHAnsi"/>
          <w:color w:val="000000"/>
          <w:u w:color="000000"/>
        </w:rPr>
        <w:t>painkillers for the first 24</w:t>
      </w:r>
      <w:r>
        <w:rPr>
          <w:rFonts w:asciiTheme="minorHAnsi" w:eastAsia="Arial Unicode MS" w:hAnsiTheme="minorHAnsi"/>
          <w:color w:val="000000"/>
          <w:u w:color="000000"/>
        </w:rPr>
        <w:t xml:space="preserve">-48 </w:t>
      </w:r>
      <w:r w:rsidRPr="00AF50DF">
        <w:rPr>
          <w:rFonts w:asciiTheme="minorHAnsi" w:eastAsia="Arial Unicode MS" w:hAnsiTheme="minorHAnsi"/>
          <w:color w:val="000000"/>
          <w:u w:color="000000"/>
        </w:rPr>
        <w:t xml:space="preserve">hours following your procedure, but this </w:t>
      </w:r>
      <w:r>
        <w:rPr>
          <w:rFonts w:asciiTheme="minorHAnsi" w:eastAsia="Arial Unicode MS" w:hAnsiTheme="minorHAnsi"/>
          <w:color w:val="000000"/>
          <w:u w:color="000000"/>
        </w:rPr>
        <w:t>also varies from person to person.   It might be helpful to make</w:t>
      </w:r>
      <w:r w:rsidRPr="00AF50DF">
        <w:rPr>
          <w:rFonts w:asciiTheme="minorHAnsi" w:eastAsia="Arial Unicode MS" w:hAnsiTheme="minorHAnsi"/>
          <w:color w:val="000000"/>
          <w:u w:color="000000"/>
        </w:rPr>
        <w:t xml:space="preserve"> sure you have supplies at home.</w:t>
      </w:r>
    </w:p>
    <w:p w:rsidR="00AF50DF" w:rsidRPr="00AF50DF" w:rsidRDefault="00AF50DF" w:rsidP="00B46D8E">
      <w:pPr>
        <w:numPr>
          <w:ilvl w:val="0"/>
          <w:numId w:val="2"/>
        </w:numPr>
        <w:tabs>
          <w:tab w:val="num" w:pos="720"/>
        </w:tabs>
        <w:ind w:left="720" w:hanging="360"/>
        <w:outlineLvl w:val="0"/>
        <w:rPr>
          <w:rFonts w:asciiTheme="minorHAnsi" w:eastAsia="Arial Unicode MS" w:hAnsiTheme="minorHAnsi"/>
          <w:color w:val="000000"/>
          <w:u w:color="000000"/>
        </w:rPr>
      </w:pPr>
    </w:p>
    <w:p w:rsidR="00AF50DF" w:rsidRPr="00AF50DF" w:rsidRDefault="00AF50DF" w:rsidP="00B46D8E">
      <w:pPr>
        <w:numPr>
          <w:ilvl w:val="0"/>
          <w:numId w:val="2"/>
        </w:numPr>
        <w:tabs>
          <w:tab w:val="num" w:pos="720"/>
        </w:tabs>
        <w:ind w:left="720" w:hanging="360"/>
        <w:outlineLvl w:val="0"/>
        <w:rPr>
          <w:rFonts w:asciiTheme="minorHAnsi" w:eastAsia="Arial Unicode MS" w:hAnsiTheme="minorHAnsi"/>
          <w:color w:val="000000"/>
          <w:u w:color="000000"/>
        </w:rPr>
      </w:pPr>
    </w:p>
    <w:p w:rsidR="000A014B" w:rsidRPr="000A014B" w:rsidRDefault="00AF50DF" w:rsidP="00B46D8E">
      <w:pPr>
        <w:numPr>
          <w:ilvl w:val="0"/>
          <w:numId w:val="2"/>
        </w:numPr>
        <w:tabs>
          <w:tab w:val="num" w:pos="720"/>
        </w:tabs>
        <w:ind w:left="720" w:hanging="360"/>
        <w:outlineLvl w:val="0"/>
        <w:rPr>
          <w:rFonts w:asciiTheme="minorHAnsi" w:eastAsia="Arial Unicode MS" w:hAnsiTheme="minorHAnsi"/>
          <w:color w:val="000000"/>
          <w:u w:color="000000"/>
        </w:rPr>
      </w:pPr>
      <w:r>
        <w:rPr>
          <w:rFonts w:asciiTheme="minorHAnsi" w:eastAsia="Arial Unicode MS" w:hAnsiTheme="minorHAnsi"/>
          <w:b/>
          <w:color w:val="000000"/>
          <w:u w:color="000000"/>
        </w:rPr>
        <w:t xml:space="preserve">Will I </w:t>
      </w:r>
      <w:r w:rsidR="000A014B">
        <w:rPr>
          <w:rFonts w:asciiTheme="minorHAnsi" w:eastAsia="Arial Unicode MS" w:hAnsiTheme="minorHAnsi"/>
          <w:b/>
          <w:color w:val="000000"/>
          <w:u w:color="000000"/>
        </w:rPr>
        <w:t>bleed after the procedure?</w:t>
      </w:r>
    </w:p>
    <w:p w:rsidR="000A014B" w:rsidRDefault="000A014B" w:rsidP="000A014B">
      <w:pPr>
        <w:numPr>
          <w:ilvl w:val="0"/>
          <w:numId w:val="2"/>
        </w:numPr>
        <w:tabs>
          <w:tab w:val="num" w:pos="720"/>
        </w:tabs>
        <w:ind w:left="720" w:hanging="360"/>
        <w:outlineLvl w:val="0"/>
        <w:rPr>
          <w:rFonts w:asciiTheme="minorHAnsi" w:eastAsia="Arial Unicode MS" w:hAnsiTheme="minorHAnsi"/>
          <w:color w:val="000000"/>
          <w:u w:color="000000"/>
        </w:rPr>
      </w:pPr>
      <w:r>
        <w:rPr>
          <w:rFonts w:asciiTheme="minorHAnsi" w:eastAsia="Arial Unicode MS" w:hAnsiTheme="minorHAnsi"/>
          <w:color w:val="000000"/>
          <w:u w:color="000000"/>
        </w:rPr>
        <w:t xml:space="preserve">It is common to have some bleeding after the procedure. How long you bleed for will depend on the type of IUC you have had fitted.  </w:t>
      </w:r>
      <w:r w:rsidRPr="000A014B">
        <w:rPr>
          <w:rFonts w:asciiTheme="minorHAnsi" w:eastAsia="Arial Unicode MS" w:hAnsiTheme="minorHAnsi"/>
          <w:color w:val="000000"/>
          <w:u w:color="000000"/>
        </w:rPr>
        <w:t>Bleeding is common in the first 3</w:t>
      </w:r>
      <w:r w:rsidR="00323806">
        <w:rPr>
          <w:rFonts w:asciiTheme="minorHAnsi" w:eastAsia="Arial Unicode MS" w:hAnsiTheme="minorHAnsi"/>
          <w:color w:val="000000"/>
          <w:u w:color="000000"/>
        </w:rPr>
        <w:t>-6</w:t>
      </w:r>
      <w:r w:rsidRPr="000A014B">
        <w:rPr>
          <w:rFonts w:asciiTheme="minorHAnsi" w:eastAsia="Arial Unicode MS" w:hAnsiTheme="minorHAnsi"/>
          <w:color w:val="000000"/>
          <w:u w:color="000000"/>
        </w:rPr>
        <w:t xml:space="preserve"> months after IUS insertion and often settles without treatment.</w:t>
      </w:r>
    </w:p>
    <w:p w:rsidR="000A014B" w:rsidRPr="000A014B" w:rsidRDefault="000A014B" w:rsidP="000A014B">
      <w:pPr>
        <w:numPr>
          <w:ilvl w:val="0"/>
          <w:numId w:val="2"/>
        </w:numPr>
        <w:tabs>
          <w:tab w:val="num" w:pos="720"/>
        </w:tabs>
        <w:ind w:left="720" w:hanging="360"/>
        <w:outlineLvl w:val="0"/>
        <w:rPr>
          <w:rFonts w:asciiTheme="minorHAnsi" w:eastAsia="Arial Unicode MS" w:hAnsiTheme="minorHAnsi"/>
          <w:color w:val="000000"/>
          <w:u w:color="000000"/>
        </w:rPr>
      </w:pPr>
    </w:p>
    <w:p w:rsidR="005245EF" w:rsidRPr="000A014B" w:rsidRDefault="000A014B" w:rsidP="00B46D8E">
      <w:pPr>
        <w:numPr>
          <w:ilvl w:val="0"/>
          <w:numId w:val="2"/>
        </w:numPr>
        <w:tabs>
          <w:tab w:val="num" w:pos="720"/>
        </w:tabs>
        <w:ind w:left="720" w:hanging="360"/>
        <w:outlineLvl w:val="0"/>
        <w:rPr>
          <w:rFonts w:asciiTheme="minorHAnsi" w:eastAsia="Arial Unicode MS" w:hAnsiTheme="minorHAnsi"/>
          <w:color w:val="000000"/>
          <w:u w:color="000000"/>
        </w:rPr>
      </w:pPr>
      <w:r>
        <w:rPr>
          <w:rFonts w:asciiTheme="minorHAnsi" w:eastAsia="Arial Unicode MS" w:hAnsiTheme="minorHAnsi"/>
          <w:color w:val="000000"/>
          <w:u w:color="000000"/>
        </w:rPr>
        <w:t>A</w:t>
      </w:r>
      <w:r w:rsidR="005245EF" w:rsidRPr="000A014B">
        <w:rPr>
          <w:rFonts w:asciiTheme="minorHAnsi" w:eastAsia="Arial Unicode MS" w:hAnsiTheme="minorHAnsi"/>
          <w:color w:val="000000"/>
          <w:u w:color="000000"/>
        </w:rPr>
        <w:t>void tampons and use sanitary towels</w:t>
      </w:r>
      <w:r w:rsidR="00E97A8B">
        <w:rPr>
          <w:rFonts w:asciiTheme="minorHAnsi" w:eastAsia="Arial Unicode MS" w:hAnsiTheme="minorHAnsi"/>
          <w:color w:val="000000"/>
          <w:u w:color="000000"/>
        </w:rPr>
        <w:t xml:space="preserve"> only</w:t>
      </w:r>
      <w:r w:rsidR="005245EF" w:rsidRPr="000A014B">
        <w:rPr>
          <w:rFonts w:asciiTheme="minorHAnsi" w:eastAsia="Arial Unicode MS" w:hAnsiTheme="minorHAnsi"/>
          <w:color w:val="000000"/>
          <w:u w:color="000000"/>
        </w:rPr>
        <w:t xml:space="preserve"> for the first 7 days following the fitting of your IUD.</w:t>
      </w:r>
      <w:r w:rsidR="00B46D8E" w:rsidRPr="000A014B">
        <w:rPr>
          <w:rFonts w:asciiTheme="minorHAnsi" w:eastAsia="Arial Unicode MS" w:hAnsiTheme="minorHAnsi"/>
          <w:color w:val="000000"/>
          <w:u w:color="000000"/>
        </w:rPr>
        <w:t xml:space="preserve"> </w:t>
      </w:r>
      <w:r w:rsidR="005245EF" w:rsidRPr="000A014B">
        <w:rPr>
          <w:rFonts w:asciiTheme="minorHAnsi" w:eastAsia="Arial Unicode MS" w:hAnsiTheme="minorHAnsi"/>
          <w:color w:val="000000"/>
          <w:u w:color="000000"/>
        </w:rPr>
        <w:t>After this time you can use sanitary towels or tampons of your choice.</w:t>
      </w:r>
    </w:p>
    <w:p w:rsidR="005F4967" w:rsidRPr="000A014B" w:rsidRDefault="005F4967" w:rsidP="005F4967">
      <w:pPr>
        <w:pStyle w:val="ListParagraph"/>
        <w:rPr>
          <w:rFonts w:asciiTheme="minorHAnsi" w:eastAsia="Arial Unicode MS" w:hAnsiTheme="minorHAnsi"/>
          <w:color w:val="000000"/>
          <w:u w:color="000000"/>
        </w:rPr>
      </w:pPr>
    </w:p>
    <w:p w:rsidR="005F4967" w:rsidRPr="000A014B" w:rsidRDefault="005F4967" w:rsidP="00B46D8E">
      <w:pPr>
        <w:numPr>
          <w:ilvl w:val="0"/>
          <w:numId w:val="2"/>
        </w:numPr>
        <w:tabs>
          <w:tab w:val="num" w:pos="720"/>
        </w:tabs>
        <w:ind w:left="720" w:hanging="360"/>
        <w:outlineLvl w:val="0"/>
        <w:rPr>
          <w:rFonts w:asciiTheme="minorHAnsi" w:eastAsia="Arial Unicode MS" w:hAnsiTheme="minorHAnsi"/>
          <w:color w:val="000000"/>
          <w:u w:color="000000"/>
        </w:rPr>
      </w:pPr>
      <w:r w:rsidRPr="000A014B">
        <w:rPr>
          <w:rFonts w:asciiTheme="minorHAnsi" w:eastAsia="Arial Unicode MS" w:hAnsiTheme="minorHAnsi"/>
          <w:color w:val="000000"/>
          <w:u w:color="000000"/>
        </w:rPr>
        <w:t>If you use a Moon</w:t>
      </w:r>
      <w:r w:rsidR="000A014B">
        <w:rPr>
          <w:rFonts w:asciiTheme="minorHAnsi" w:eastAsia="Arial Unicode MS" w:hAnsiTheme="minorHAnsi"/>
          <w:color w:val="000000"/>
          <w:u w:color="000000"/>
        </w:rPr>
        <w:t xml:space="preserve"> </w:t>
      </w:r>
      <w:r w:rsidRPr="000A014B">
        <w:rPr>
          <w:rFonts w:asciiTheme="minorHAnsi" w:eastAsia="Arial Unicode MS" w:hAnsiTheme="minorHAnsi"/>
          <w:color w:val="000000"/>
          <w:u w:color="000000"/>
        </w:rPr>
        <w:t>Cup, please be advised that the manufacturers recommend waiting 6 weeks after IUC insertion before using the menstrual cup.</w:t>
      </w:r>
    </w:p>
    <w:p w:rsidR="005245EF" w:rsidRPr="000A014B" w:rsidRDefault="005245EF" w:rsidP="005245EF">
      <w:pPr>
        <w:ind w:left="720"/>
        <w:outlineLvl w:val="0"/>
        <w:rPr>
          <w:rFonts w:asciiTheme="minorHAnsi" w:eastAsia="Arial Unicode MS" w:hAnsiTheme="minorHAnsi"/>
          <w:color w:val="000000"/>
          <w:u w:color="000000"/>
        </w:rPr>
      </w:pPr>
    </w:p>
    <w:p w:rsidR="000A014B" w:rsidRDefault="000A014B" w:rsidP="005245EF">
      <w:pPr>
        <w:ind w:left="720"/>
        <w:outlineLvl w:val="0"/>
        <w:rPr>
          <w:rFonts w:asciiTheme="minorHAnsi" w:eastAsia="Arial Unicode MS" w:hAnsiTheme="minorHAnsi"/>
          <w:b/>
          <w:color w:val="000000"/>
          <w:u w:color="000000"/>
        </w:rPr>
      </w:pPr>
      <w:r>
        <w:rPr>
          <w:rFonts w:asciiTheme="minorHAnsi" w:eastAsia="Arial Unicode MS" w:hAnsiTheme="minorHAnsi"/>
          <w:b/>
          <w:color w:val="000000"/>
          <w:u w:color="000000"/>
        </w:rPr>
        <w:t>Will</w:t>
      </w:r>
      <w:r w:rsidRPr="000A014B">
        <w:rPr>
          <w:rFonts w:asciiTheme="minorHAnsi" w:eastAsia="Arial Unicode MS" w:hAnsiTheme="minorHAnsi"/>
          <w:b/>
          <w:color w:val="000000"/>
          <w:u w:color="000000"/>
        </w:rPr>
        <w:t xml:space="preserve"> I need to restrict any other activities?</w:t>
      </w:r>
    </w:p>
    <w:p w:rsidR="000A014B" w:rsidRPr="00D50662" w:rsidRDefault="000A014B" w:rsidP="00D50662">
      <w:pPr>
        <w:pStyle w:val="Body1"/>
        <w:rPr>
          <w:szCs w:val="24"/>
        </w:rPr>
      </w:pPr>
      <w:r w:rsidRPr="00D50662">
        <w:t xml:space="preserve">You doctor or nurse will have advised you when you can rely on your IUC for contraception. The </w:t>
      </w:r>
      <w:r w:rsidR="00803D7B" w:rsidRPr="00D50662">
        <w:t xml:space="preserve">copper </w:t>
      </w:r>
      <w:r w:rsidRPr="00D50662">
        <w:t xml:space="preserve">IUD is effective immediately but the </w:t>
      </w:r>
      <w:r w:rsidR="00803D7B" w:rsidRPr="00D50662">
        <w:t xml:space="preserve">hormonal </w:t>
      </w:r>
      <w:r w:rsidRPr="00D50662">
        <w:t>IUS may take up to 7 days before it works.  You should not be aware of the IUC when you are having sex.</w:t>
      </w:r>
      <w:r w:rsidRPr="00D50662">
        <w:rPr>
          <w:szCs w:val="24"/>
        </w:rPr>
        <w:t xml:space="preserve"> If the IUC causes discomfort to you or your partner during sexual intercourse you should seek medical advice. </w:t>
      </w:r>
    </w:p>
    <w:p w:rsidR="000A014B" w:rsidRPr="000A014B" w:rsidRDefault="000A014B" w:rsidP="000A014B">
      <w:pPr>
        <w:ind w:left="720"/>
        <w:outlineLvl w:val="0"/>
        <w:rPr>
          <w:rFonts w:asciiTheme="minorHAnsi" w:eastAsia="Arial Unicode MS" w:hAnsiTheme="minorHAnsi"/>
          <w:color w:val="000000"/>
          <w:u w:color="000000"/>
        </w:rPr>
      </w:pPr>
    </w:p>
    <w:p w:rsidR="00B46D8E" w:rsidRPr="000A014B" w:rsidRDefault="00B46D8E" w:rsidP="005245EF">
      <w:pPr>
        <w:ind w:left="720"/>
        <w:outlineLvl w:val="0"/>
        <w:rPr>
          <w:rFonts w:asciiTheme="minorHAnsi" w:eastAsia="Arial Unicode MS" w:hAnsiTheme="minorHAnsi"/>
          <w:color w:val="000000"/>
          <w:u w:color="000000"/>
        </w:rPr>
      </w:pPr>
      <w:r w:rsidRPr="000A014B">
        <w:rPr>
          <w:rFonts w:asciiTheme="minorHAnsi" w:eastAsia="Arial Unicode MS" w:hAnsiTheme="minorHAnsi"/>
          <w:color w:val="000000"/>
          <w:u w:color="000000"/>
        </w:rPr>
        <w:t>Avoid the use of vibrating gym plates for the first 3-6 weeks.</w:t>
      </w:r>
    </w:p>
    <w:p w:rsidR="00B46D8E" w:rsidRPr="000A014B" w:rsidRDefault="00B46D8E" w:rsidP="005245EF">
      <w:pPr>
        <w:ind w:left="720"/>
        <w:outlineLvl w:val="0"/>
        <w:rPr>
          <w:rFonts w:asciiTheme="minorHAnsi" w:eastAsia="Arial Unicode MS" w:hAnsiTheme="minorHAnsi"/>
          <w:color w:val="000000"/>
          <w:u w:color="000000"/>
        </w:rPr>
      </w:pPr>
    </w:p>
    <w:p w:rsidR="00502D5A" w:rsidRDefault="000A014B" w:rsidP="00502D5A">
      <w:pPr>
        <w:numPr>
          <w:ilvl w:val="0"/>
          <w:numId w:val="2"/>
        </w:numPr>
        <w:tabs>
          <w:tab w:val="num" w:pos="720"/>
        </w:tabs>
        <w:ind w:left="720" w:hanging="360"/>
        <w:outlineLvl w:val="0"/>
        <w:rPr>
          <w:rFonts w:asciiTheme="minorHAnsi" w:eastAsia="Arial Unicode MS" w:hAnsiTheme="minorHAnsi"/>
          <w:color w:val="000000"/>
          <w:u w:color="000000"/>
        </w:rPr>
      </w:pPr>
      <w:r>
        <w:rPr>
          <w:rFonts w:asciiTheme="minorHAnsi" w:eastAsia="Arial Unicode MS" w:hAnsiTheme="minorHAnsi"/>
          <w:color w:val="000000"/>
          <w:u w:color="000000"/>
        </w:rPr>
        <w:t>C</w:t>
      </w:r>
      <w:r w:rsidR="005245EF" w:rsidRPr="000A014B">
        <w:rPr>
          <w:rFonts w:asciiTheme="minorHAnsi" w:eastAsia="Arial Unicode MS" w:hAnsiTheme="minorHAnsi"/>
          <w:color w:val="000000"/>
          <w:u w:color="000000"/>
        </w:rPr>
        <w:t>ervical</w:t>
      </w:r>
      <w:r w:rsidR="00502D5A" w:rsidRPr="000A014B">
        <w:rPr>
          <w:rFonts w:asciiTheme="minorHAnsi" w:eastAsia="Arial Unicode MS" w:hAnsiTheme="minorHAnsi"/>
          <w:color w:val="000000"/>
          <w:u w:color="000000"/>
        </w:rPr>
        <w:t xml:space="preserve"> screening test</w:t>
      </w:r>
      <w:r>
        <w:rPr>
          <w:rFonts w:asciiTheme="minorHAnsi" w:eastAsia="Arial Unicode MS" w:hAnsiTheme="minorHAnsi"/>
          <w:color w:val="000000"/>
          <w:u w:color="000000"/>
        </w:rPr>
        <w:t>s</w:t>
      </w:r>
      <w:r w:rsidR="00502D5A" w:rsidRPr="000A014B">
        <w:rPr>
          <w:rFonts w:asciiTheme="minorHAnsi" w:eastAsia="Arial Unicode MS" w:hAnsiTheme="minorHAnsi"/>
          <w:color w:val="000000"/>
          <w:u w:color="000000"/>
        </w:rPr>
        <w:t xml:space="preserve"> or</w:t>
      </w:r>
      <w:r w:rsidR="005245EF" w:rsidRPr="000A014B">
        <w:rPr>
          <w:rFonts w:asciiTheme="minorHAnsi" w:eastAsia="Arial Unicode MS" w:hAnsiTheme="minorHAnsi"/>
          <w:color w:val="000000"/>
          <w:u w:color="000000"/>
        </w:rPr>
        <w:t xml:space="preserve"> </w:t>
      </w:r>
      <w:r w:rsidR="00502D5A" w:rsidRPr="000A014B">
        <w:rPr>
          <w:rFonts w:asciiTheme="minorHAnsi" w:eastAsia="Arial Unicode MS" w:hAnsiTheme="minorHAnsi"/>
          <w:color w:val="000000"/>
          <w:u w:color="000000"/>
        </w:rPr>
        <w:t>“</w:t>
      </w:r>
      <w:r w:rsidR="005245EF" w:rsidRPr="000A014B">
        <w:rPr>
          <w:rFonts w:asciiTheme="minorHAnsi" w:eastAsia="Arial Unicode MS" w:hAnsiTheme="minorHAnsi"/>
          <w:color w:val="000000"/>
          <w:u w:color="000000"/>
        </w:rPr>
        <w:t>smear</w:t>
      </w:r>
      <w:r>
        <w:rPr>
          <w:rFonts w:asciiTheme="minorHAnsi" w:eastAsia="Arial Unicode MS" w:hAnsiTheme="minorHAnsi"/>
          <w:color w:val="000000"/>
          <w:u w:color="000000"/>
        </w:rPr>
        <w:t>s</w:t>
      </w:r>
      <w:r w:rsidR="00502D5A" w:rsidRPr="000A014B">
        <w:rPr>
          <w:rFonts w:asciiTheme="minorHAnsi" w:eastAsia="Arial Unicode MS" w:hAnsiTheme="minorHAnsi"/>
          <w:color w:val="000000"/>
          <w:u w:color="000000"/>
        </w:rPr>
        <w:t>”</w:t>
      </w:r>
      <w:r>
        <w:rPr>
          <w:rFonts w:asciiTheme="minorHAnsi" w:eastAsia="Arial Unicode MS" w:hAnsiTheme="minorHAnsi"/>
          <w:color w:val="000000"/>
          <w:u w:color="000000"/>
        </w:rPr>
        <w:t xml:space="preserve"> can be taken whilst your IUC</w:t>
      </w:r>
      <w:r w:rsidR="005245EF" w:rsidRPr="000A014B">
        <w:rPr>
          <w:rFonts w:asciiTheme="minorHAnsi" w:eastAsia="Arial Unicode MS" w:hAnsiTheme="minorHAnsi"/>
          <w:color w:val="000000"/>
          <w:u w:color="000000"/>
        </w:rPr>
        <w:t xml:space="preserve"> is in place. </w:t>
      </w:r>
    </w:p>
    <w:p w:rsidR="000A014B" w:rsidRPr="000A014B" w:rsidRDefault="000A014B" w:rsidP="00502D5A">
      <w:pPr>
        <w:numPr>
          <w:ilvl w:val="0"/>
          <w:numId w:val="2"/>
        </w:numPr>
        <w:tabs>
          <w:tab w:val="num" w:pos="720"/>
        </w:tabs>
        <w:ind w:left="720" w:hanging="360"/>
        <w:outlineLvl w:val="0"/>
        <w:rPr>
          <w:rFonts w:asciiTheme="minorHAnsi" w:eastAsia="Arial Unicode MS" w:hAnsiTheme="minorHAnsi"/>
          <w:color w:val="000000"/>
          <w:u w:color="000000"/>
        </w:rPr>
      </w:pPr>
    </w:p>
    <w:p w:rsidR="00D50662" w:rsidRDefault="000A014B" w:rsidP="00425540">
      <w:pPr>
        <w:pStyle w:val="Body1"/>
      </w:pPr>
      <w:r w:rsidRPr="000A014B">
        <w:t xml:space="preserve">If you are </w:t>
      </w:r>
      <w:r>
        <w:t>ever referred</w:t>
      </w:r>
      <w:r w:rsidRPr="000A014B">
        <w:t xml:space="preserve"> for an MRI scan you should inform the </w:t>
      </w:r>
      <w:r w:rsidR="00425540">
        <w:t xml:space="preserve">radiology or </w:t>
      </w:r>
      <w:r w:rsidR="00E97A8B">
        <w:t xml:space="preserve">x-ray </w:t>
      </w:r>
      <w:r>
        <w:t>department if you have a copper-</w:t>
      </w:r>
      <w:r w:rsidRPr="000A014B">
        <w:t>IUD</w:t>
      </w:r>
      <w:r w:rsidR="00E97A8B">
        <w:t xml:space="preserve"> in place</w:t>
      </w:r>
      <w:r w:rsidR="00425540">
        <w:t>.</w:t>
      </w:r>
    </w:p>
    <w:p w:rsidR="00425540" w:rsidRDefault="00425540" w:rsidP="00425540">
      <w:pPr>
        <w:pStyle w:val="Body1"/>
        <w:ind w:left="0"/>
      </w:pPr>
    </w:p>
    <w:p w:rsidR="005245EF" w:rsidRPr="00D50662" w:rsidRDefault="000A014B" w:rsidP="00D50662">
      <w:pPr>
        <w:pStyle w:val="Body1"/>
      </w:pPr>
      <w:r w:rsidRPr="00D50662">
        <w:rPr>
          <w:b/>
        </w:rPr>
        <w:t>Where can I go for more information</w:t>
      </w:r>
      <w:r w:rsidRPr="00D50662">
        <w:t>?</w:t>
      </w:r>
      <w:r w:rsidR="005245EF" w:rsidRPr="00D50662">
        <w:t xml:space="preserve">  </w:t>
      </w:r>
    </w:p>
    <w:p w:rsidR="00D50662" w:rsidRDefault="00D50662" w:rsidP="00D50662">
      <w:pPr>
        <w:pStyle w:val="Body1"/>
      </w:pPr>
    </w:p>
    <w:p w:rsidR="000A014B" w:rsidRPr="000A014B" w:rsidRDefault="00502D5A" w:rsidP="00D50662">
      <w:pPr>
        <w:pStyle w:val="Body1"/>
        <w:rPr>
          <w:b/>
        </w:rPr>
      </w:pPr>
      <w:r w:rsidRPr="000A014B">
        <w:t>For further information you m</w:t>
      </w:r>
      <w:r w:rsidR="000A014B" w:rsidRPr="000A014B">
        <w:t>ay visit the following website:</w:t>
      </w:r>
    </w:p>
    <w:p w:rsidR="00502D5A" w:rsidRPr="000A014B" w:rsidRDefault="00502D5A" w:rsidP="00D50662">
      <w:pPr>
        <w:pStyle w:val="Body1"/>
        <w:rPr>
          <w:b/>
        </w:rPr>
      </w:pPr>
      <w:r w:rsidRPr="000A014B">
        <w:t>www.fpa.org.uk</w:t>
      </w:r>
    </w:p>
    <w:p w:rsidR="005245EF" w:rsidRDefault="005245EF" w:rsidP="00D50662">
      <w:pPr>
        <w:pStyle w:val="Body1"/>
      </w:pPr>
    </w:p>
    <w:p w:rsidR="00ED2F77" w:rsidRDefault="00ED2F77"/>
    <w:sectPr w:rsidR="00ED2F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90" w:rsidRDefault="008D4190" w:rsidP="00DB322A">
      <w:r>
        <w:separator/>
      </w:r>
    </w:p>
  </w:endnote>
  <w:endnote w:type="continuationSeparator" w:id="0">
    <w:p w:rsidR="008D4190" w:rsidRDefault="008D4190" w:rsidP="00DB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2A" w:rsidRDefault="00DB3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2A" w:rsidRDefault="00DB32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2A" w:rsidRDefault="00DB3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90" w:rsidRDefault="008D4190" w:rsidP="00DB322A">
      <w:r>
        <w:separator/>
      </w:r>
    </w:p>
  </w:footnote>
  <w:footnote w:type="continuationSeparator" w:id="0">
    <w:p w:rsidR="008D4190" w:rsidRDefault="008D4190" w:rsidP="00DB3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2A" w:rsidRDefault="00EA415B">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5099" o:spid="_x0000_s2053" type="#_x0000_t75" style="position:absolute;margin-left:0;margin-top:0;width:451.25pt;height:348.2pt;z-index:-251657216;mso-position-horizontal:center;mso-position-horizontal-relative:margin;mso-position-vertical:center;mso-position-vertical-relative:margin" o:allowincell="f">
          <v:imagedata r:id="rId1" o:title="BSH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2A" w:rsidRDefault="00EA415B">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5100" o:spid="_x0000_s2054" type="#_x0000_t75" style="position:absolute;margin-left:0;margin-top:0;width:451.25pt;height:348.2pt;z-index:-251656192;mso-position-horizontal:center;mso-position-horizontal-relative:margin;mso-position-vertical:center;mso-position-vertical-relative:margin" o:allowincell="f">
          <v:imagedata r:id="rId1" o:title="BSHS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2A" w:rsidRDefault="00EA415B">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5098" o:spid="_x0000_s2052" type="#_x0000_t75" style="position:absolute;margin-left:0;margin-top:0;width:451.25pt;height:348.2pt;z-index:-251658240;mso-position-horizontal:center;mso-position-horizontal-relative:margin;mso-position-vertical:center;mso-position-vertical-relative:margin" o:allowincell="f">
          <v:imagedata r:id="rId1" o:title="BSHS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E00640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3"/>
    <w:multiLevelType w:val="multilevel"/>
    <w:tmpl w:val="894EE875"/>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5"/>
    <w:multiLevelType w:val="multilevel"/>
    <w:tmpl w:val="894EE877"/>
    <w:lvl w:ilvl="0">
      <w:start w:val="1"/>
      <w:numFmt w:val="bullet"/>
      <w:pStyle w:val="ImportWordListStyleDefinition1837843659"/>
      <w:lvlText w:val="•"/>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4">
    <w:nsid w:val="00000006"/>
    <w:multiLevelType w:val="multilevel"/>
    <w:tmpl w:val="9C22740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6736DF"/>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14796D"/>
    <w:multiLevelType w:val="hybridMultilevel"/>
    <w:tmpl w:val="286C4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662077A"/>
    <w:multiLevelType w:val="hybridMultilevel"/>
    <w:tmpl w:val="D0248406"/>
    <w:lvl w:ilvl="0" w:tplc="39CE163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BCD3889"/>
    <w:multiLevelType w:val="multilevel"/>
    <w:tmpl w:val="CD048A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7"/>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EF"/>
    <w:rsid w:val="00017DA1"/>
    <w:rsid w:val="00093F64"/>
    <w:rsid w:val="000A014B"/>
    <w:rsid w:val="00323806"/>
    <w:rsid w:val="00425540"/>
    <w:rsid w:val="004620FF"/>
    <w:rsid w:val="004A536E"/>
    <w:rsid w:val="004D0679"/>
    <w:rsid w:val="00502D5A"/>
    <w:rsid w:val="005245EF"/>
    <w:rsid w:val="005F4967"/>
    <w:rsid w:val="00803D7B"/>
    <w:rsid w:val="00865669"/>
    <w:rsid w:val="008D4190"/>
    <w:rsid w:val="00AF50DF"/>
    <w:rsid w:val="00B244BA"/>
    <w:rsid w:val="00B46D8E"/>
    <w:rsid w:val="00CA5A58"/>
    <w:rsid w:val="00D50662"/>
    <w:rsid w:val="00DB322A"/>
    <w:rsid w:val="00E872BE"/>
    <w:rsid w:val="00E97A8B"/>
    <w:rsid w:val="00EA415B"/>
    <w:rsid w:val="00ED2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E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D50662"/>
    <w:pPr>
      <w:spacing w:after="0" w:line="240" w:lineRule="auto"/>
      <w:ind w:left="720"/>
      <w:outlineLvl w:val="0"/>
    </w:pPr>
    <w:rPr>
      <w:rFonts w:eastAsia="Arial Unicode MS" w:cs="Times New Roman"/>
      <w:color w:val="000000"/>
      <w:sz w:val="24"/>
      <w:szCs w:val="20"/>
      <w:u w:color="000000"/>
      <w:lang w:eastAsia="en-GB"/>
    </w:rPr>
  </w:style>
  <w:style w:type="paragraph" w:customStyle="1" w:styleId="ImportWordListStyleDefinition1837843659">
    <w:name w:val="Import Word List Style Definition 1837843659"/>
    <w:rsid w:val="005245EF"/>
    <w:pPr>
      <w:numPr>
        <w:numId w:val="3"/>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1160542729">
    <w:name w:val="Import Word List Style Definition 1160542729"/>
    <w:rsid w:val="005245EF"/>
    <w:pPr>
      <w:tabs>
        <w:tab w:val="num" w:pos="360"/>
      </w:tabs>
      <w:spacing w:after="0" w:line="240" w:lineRule="auto"/>
    </w:pPr>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B46D8E"/>
    <w:pPr>
      <w:ind w:left="720"/>
      <w:contextualSpacing/>
    </w:pPr>
  </w:style>
  <w:style w:type="paragraph" w:styleId="BalloonText">
    <w:name w:val="Balloon Text"/>
    <w:basedOn w:val="Normal"/>
    <w:link w:val="BalloonTextChar"/>
    <w:uiPriority w:val="99"/>
    <w:semiHidden/>
    <w:unhideWhenUsed/>
    <w:rsid w:val="00DB322A"/>
    <w:rPr>
      <w:rFonts w:ascii="Tahoma" w:hAnsi="Tahoma" w:cs="Tahoma"/>
      <w:sz w:val="16"/>
      <w:szCs w:val="16"/>
    </w:rPr>
  </w:style>
  <w:style w:type="character" w:customStyle="1" w:styleId="BalloonTextChar">
    <w:name w:val="Balloon Text Char"/>
    <w:basedOn w:val="DefaultParagraphFont"/>
    <w:link w:val="BalloonText"/>
    <w:uiPriority w:val="99"/>
    <w:semiHidden/>
    <w:rsid w:val="00DB322A"/>
    <w:rPr>
      <w:rFonts w:ascii="Tahoma" w:eastAsia="Times New Roman" w:hAnsi="Tahoma" w:cs="Tahoma"/>
      <w:sz w:val="16"/>
      <w:szCs w:val="16"/>
      <w:lang w:val="en-US"/>
    </w:rPr>
  </w:style>
  <w:style w:type="paragraph" w:styleId="Header">
    <w:name w:val="header"/>
    <w:basedOn w:val="Normal"/>
    <w:link w:val="HeaderChar"/>
    <w:uiPriority w:val="99"/>
    <w:unhideWhenUsed/>
    <w:rsid w:val="00DB322A"/>
    <w:pPr>
      <w:tabs>
        <w:tab w:val="center" w:pos="4513"/>
        <w:tab w:val="right" w:pos="9026"/>
      </w:tabs>
    </w:pPr>
  </w:style>
  <w:style w:type="character" w:customStyle="1" w:styleId="HeaderChar">
    <w:name w:val="Header Char"/>
    <w:basedOn w:val="DefaultParagraphFont"/>
    <w:link w:val="Header"/>
    <w:uiPriority w:val="99"/>
    <w:rsid w:val="00DB322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322A"/>
    <w:pPr>
      <w:tabs>
        <w:tab w:val="center" w:pos="4513"/>
        <w:tab w:val="right" w:pos="9026"/>
      </w:tabs>
    </w:pPr>
  </w:style>
  <w:style w:type="character" w:customStyle="1" w:styleId="FooterChar">
    <w:name w:val="Footer Char"/>
    <w:basedOn w:val="DefaultParagraphFont"/>
    <w:link w:val="Footer"/>
    <w:uiPriority w:val="99"/>
    <w:rsid w:val="00DB322A"/>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620FF"/>
    <w:rPr>
      <w:sz w:val="16"/>
      <w:szCs w:val="16"/>
    </w:rPr>
  </w:style>
  <w:style w:type="paragraph" w:styleId="CommentText">
    <w:name w:val="annotation text"/>
    <w:basedOn w:val="Normal"/>
    <w:link w:val="CommentTextChar"/>
    <w:uiPriority w:val="99"/>
    <w:semiHidden/>
    <w:unhideWhenUsed/>
    <w:rsid w:val="004620FF"/>
    <w:rPr>
      <w:sz w:val="20"/>
      <w:szCs w:val="20"/>
    </w:rPr>
  </w:style>
  <w:style w:type="character" w:customStyle="1" w:styleId="CommentTextChar">
    <w:name w:val="Comment Text Char"/>
    <w:basedOn w:val="DefaultParagraphFont"/>
    <w:link w:val="CommentText"/>
    <w:uiPriority w:val="99"/>
    <w:semiHidden/>
    <w:rsid w:val="004620F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620FF"/>
    <w:rPr>
      <w:b/>
      <w:bCs/>
    </w:rPr>
  </w:style>
  <w:style w:type="character" w:customStyle="1" w:styleId="CommentSubjectChar">
    <w:name w:val="Comment Subject Char"/>
    <w:basedOn w:val="CommentTextChar"/>
    <w:link w:val="CommentSubject"/>
    <w:uiPriority w:val="99"/>
    <w:semiHidden/>
    <w:rsid w:val="004620FF"/>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E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D50662"/>
    <w:pPr>
      <w:spacing w:after="0" w:line="240" w:lineRule="auto"/>
      <w:ind w:left="720"/>
      <w:outlineLvl w:val="0"/>
    </w:pPr>
    <w:rPr>
      <w:rFonts w:eastAsia="Arial Unicode MS" w:cs="Times New Roman"/>
      <w:color w:val="000000"/>
      <w:sz w:val="24"/>
      <w:szCs w:val="20"/>
      <w:u w:color="000000"/>
      <w:lang w:eastAsia="en-GB"/>
    </w:rPr>
  </w:style>
  <w:style w:type="paragraph" w:customStyle="1" w:styleId="ImportWordListStyleDefinition1837843659">
    <w:name w:val="Import Word List Style Definition 1837843659"/>
    <w:rsid w:val="005245EF"/>
    <w:pPr>
      <w:numPr>
        <w:numId w:val="3"/>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1160542729">
    <w:name w:val="Import Word List Style Definition 1160542729"/>
    <w:rsid w:val="005245EF"/>
    <w:pPr>
      <w:tabs>
        <w:tab w:val="num" w:pos="360"/>
      </w:tabs>
      <w:spacing w:after="0" w:line="240" w:lineRule="auto"/>
    </w:pPr>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B46D8E"/>
    <w:pPr>
      <w:ind w:left="720"/>
      <w:contextualSpacing/>
    </w:pPr>
  </w:style>
  <w:style w:type="paragraph" w:styleId="BalloonText">
    <w:name w:val="Balloon Text"/>
    <w:basedOn w:val="Normal"/>
    <w:link w:val="BalloonTextChar"/>
    <w:uiPriority w:val="99"/>
    <w:semiHidden/>
    <w:unhideWhenUsed/>
    <w:rsid w:val="00DB322A"/>
    <w:rPr>
      <w:rFonts w:ascii="Tahoma" w:hAnsi="Tahoma" w:cs="Tahoma"/>
      <w:sz w:val="16"/>
      <w:szCs w:val="16"/>
    </w:rPr>
  </w:style>
  <w:style w:type="character" w:customStyle="1" w:styleId="BalloonTextChar">
    <w:name w:val="Balloon Text Char"/>
    <w:basedOn w:val="DefaultParagraphFont"/>
    <w:link w:val="BalloonText"/>
    <w:uiPriority w:val="99"/>
    <w:semiHidden/>
    <w:rsid w:val="00DB322A"/>
    <w:rPr>
      <w:rFonts w:ascii="Tahoma" w:eastAsia="Times New Roman" w:hAnsi="Tahoma" w:cs="Tahoma"/>
      <w:sz w:val="16"/>
      <w:szCs w:val="16"/>
      <w:lang w:val="en-US"/>
    </w:rPr>
  </w:style>
  <w:style w:type="paragraph" w:styleId="Header">
    <w:name w:val="header"/>
    <w:basedOn w:val="Normal"/>
    <w:link w:val="HeaderChar"/>
    <w:uiPriority w:val="99"/>
    <w:unhideWhenUsed/>
    <w:rsid w:val="00DB322A"/>
    <w:pPr>
      <w:tabs>
        <w:tab w:val="center" w:pos="4513"/>
        <w:tab w:val="right" w:pos="9026"/>
      </w:tabs>
    </w:pPr>
  </w:style>
  <w:style w:type="character" w:customStyle="1" w:styleId="HeaderChar">
    <w:name w:val="Header Char"/>
    <w:basedOn w:val="DefaultParagraphFont"/>
    <w:link w:val="Header"/>
    <w:uiPriority w:val="99"/>
    <w:rsid w:val="00DB322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322A"/>
    <w:pPr>
      <w:tabs>
        <w:tab w:val="center" w:pos="4513"/>
        <w:tab w:val="right" w:pos="9026"/>
      </w:tabs>
    </w:pPr>
  </w:style>
  <w:style w:type="character" w:customStyle="1" w:styleId="FooterChar">
    <w:name w:val="Footer Char"/>
    <w:basedOn w:val="DefaultParagraphFont"/>
    <w:link w:val="Footer"/>
    <w:uiPriority w:val="99"/>
    <w:rsid w:val="00DB322A"/>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620FF"/>
    <w:rPr>
      <w:sz w:val="16"/>
      <w:szCs w:val="16"/>
    </w:rPr>
  </w:style>
  <w:style w:type="paragraph" w:styleId="CommentText">
    <w:name w:val="annotation text"/>
    <w:basedOn w:val="Normal"/>
    <w:link w:val="CommentTextChar"/>
    <w:uiPriority w:val="99"/>
    <w:semiHidden/>
    <w:unhideWhenUsed/>
    <w:rsid w:val="004620FF"/>
    <w:rPr>
      <w:sz w:val="20"/>
      <w:szCs w:val="20"/>
    </w:rPr>
  </w:style>
  <w:style w:type="character" w:customStyle="1" w:styleId="CommentTextChar">
    <w:name w:val="Comment Text Char"/>
    <w:basedOn w:val="DefaultParagraphFont"/>
    <w:link w:val="CommentText"/>
    <w:uiPriority w:val="99"/>
    <w:semiHidden/>
    <w:rsid w:val="004620F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620FF"/>
    <w:rPr>
      <w:b/>
      <w:bCs/>
    </w:rPr>
  </w:style>
  <w:style w:type="character" w:customStyle="1" w:styleId="CommentSubjectChar">
    <w:name w:val="Comment Subject Char"/>
    <w:basedOn w:val="CommentTextChar"/>
    <w:link w:val="CommentSubject"/>
    <w:uiPriority w:val="99"/>
    <w:semiHidden/>
    <w:rsid w:val="004620FF"/>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Lucinda</dc:creator>
  <cp:lastModifiedBy>Harrison Faye (Nightingale Valley Practice)</cp:lastModifiedBy>
  <cp:revision>2</cp:revision>
  <cp:lastPrinted>2020-03-18T10:36:00Z</cp:lastPrinted>
  <dcterms:created xsi:type="dcterms:W3CDTF">2020-03-18T12:54:00Z</dcterms:created>
  <dcterms:modified xsi:type="dcterms:W3CDTF">2020-03-18T12:54:00Z</dcterms:modified>
</cp:coreProperties>
</file>